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3A984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9A4E34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REAKSJONSTID </w:t>
      </w:r>
    </w:p>
    <w:p w14:paraId="43EAEC1E" w14:textId="77777777" w:rsidR="0088757D" w:rsidRPr="009A4E34" w:rsidRDefault="0088757D" w:rsidP="0088757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9A4E3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Lag tre felt på en gressplen eller grus. Deltakerne starter i det midterste feltet, og flytter seg etter farger. + Fargekort, flagg eller lignende med de fire ulike fargene. </w:t>
      </w:r>
    </w:p>
    <w:p w14:paraId="26711976" w14:textId="77777777" w:rsidR="0088757D" w:rsidRPr="00C32B97" w:rsidRDefault="0088757D" w:rsidP="0088757D"/>
    <w:p w14:paraId="5BEA802F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9A4E34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</w:t>
      </w:r>
    </w:p>
    <w:p w14:paraId="4E446D61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</w:p>
    <w:p w14:paraId="32250811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9A4E34">
        <w:rPr>
          <w:rFonts w:ascii="Lyyra Standard Medium" w:eastAsiaTheme="minorHAnsi" w:hAnsi="Lyyra Standard Medium" w:cs="Open Sans"/>
          <w:color w:val="EBAB1E"/>
          <w:lang w:eastAsia="en-US"/>
        </w:rPr>
        <w:t xml:space="preserve">Gul = vent </w:t>
      </w:r>
    </w:p>
    <w:p w14:paraId="51B3483F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9A4E34">
        <w:rPr>
          <w:rFonts w:ascii="Lyyra Standard Medium" w:eastAsiaTheme="minorHAnsi" w:hAnsi="Lyyra Standard Medium" w:cs="Open Sans"/>
          <w:color w:val="EBAB1E"/>
          <w:lang w:eastAsia="en-US"/>
        </w:rPr>
        <w:t xml:space="preserve">Rød = ett hakk bak </w:t>
      </w:r>
    </w:p>
    <w:p w14:paraId="65E76B15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9A4E34">
        <w:rPr>
          <w:rFonts w:ascii="Lyyra Standard Medium" w:eastAsiaTheme="minorHAnsi" w:hAnsi="Lyyra Standard Medium" w:cs="Open Sans"/>
          <w:color w:val="EBAB1E"/>
          <w:lang w:eastAsia="en-US"/>
        </w:rPr>
        <w:t xml:space="preserve">Grønn = ett hakk fram </w:t>
      </w:r>
    </w:p>
    <w:p w14:paraId="7A03E86E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9A4E34">
        <w:rPr>
          <w:rFonts w:ascii="Lyyra Standard Medium" w:eastAsiaTheme="minorHAnsi" w:hAnsi="Lyyra Standard Medium" w:cs="Open Sans"/>
          <w:color w:val="EBAB1E"/>
          <w:lang w:eastAsia="en-US"/>
        </w:rPr>
        <w:t xml:space="preserve">Blå = ned på bakken </w:t>
      </w:r>
    </w:p>
    <w:p w14:paraId="02F8C212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</w:p>
    <w:p w14:paraId="1C39D4A1" w14:textId="77777777" w:rsidR="0088757D" w:rsidRPr="009A4E34" w:rsidRDefault="0088757D" w:rsidP="0088757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9A4E34">
        <w:rPr>
          <w:rFonts w:ascii="Lyyra Standard Medium" w:eastAsiaTheme="minorHAnsi" w:hAnsi="Lyyra Standard Medium" w:cs="Open Sans"/>
          <w:color w:val="EBAB1E"/>
          <w:lang w:eastAsia="en-US"/>
        </w:rPr>
        <w:t xml:space="preserve">Siste som reagerer hver gang går ut. Ett poeng til den første som går ut osv. </w:t>
      </w:r>
    </w:p>
    <w:p w14:paraId="719EDEC8" w14:textId="77777777" w:rsidR="0088757D" w:rsidRDefault="0088757D" w:rsidP="0088757D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88757D" w14:paraId="3DFA9D20" w14:textId="77777777" w:rsidTr="003A67EE">
        <w:tc>
          <w:tcPr>
            <w:tcW w:w="4603" w:type="dxa"/>
          </w:tcPr>
          <w:p w14:paraId="76D59BA2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7BC09527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2626EA63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88757D" w14:paraId="62E12808" w14:textId="77777777" w:rsidTr="003A67EE">
        <w:tc>
          <w:tcPr>
            <w:tcW w:w="4603" w:type="dxa"/>
          </w:tcPr>
          <w:p w14:paraId="526AA133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5FB713CB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D7F2CAA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8757D" w14:paraId="6D3386A6" w14:textId="77777777" w:rsidTr="003A67EE">
        <w:tc>
          <w:tcPr>
            <w:tcW w:w="4603" w:type="dxa"/>
          </w:tcPr>
          <w:p w14:paraId="72C9B689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3F6C9ABC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4478E69A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8757D" w14:paraId="632D830F" w14:textId="77777777" w:rsidTr="003A67EE">
        <w:tc>
          <w:tcPr>
            <w:tcW w:w="4603" w:type="dxa"/>
          </w:tcPr>
          <w:p w14:paraId="6CC16CF0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537D1CE9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1CAFBE0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8757D" w14:paraId="3A485E04" w14:textId="77777777" w:rsidTr="003A67EE">
        <w:tc>
          <w:tcPr>
            <w:tcW w:w="4603" w:type="dxa"/>
          </w:tcPr>
          <w:p w14:paraId="6409C99D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668883D8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E36E052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8757D" w14:paraId="3FB738E7" w14:textId="77777777" w:rsidTr="003A67EE">
        <w:tc>
          <w:tcPr>
            <w:tcW w:w="4603" w:type="dxa"/>
          </w:tcPr>
          <w:p w14:paraId="054B8A16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3DFD1E2C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27B4FF5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8757D" w14:paraId="4086A60A" w14:textId="77777777" w:rsidTr="003A67EE">
        <w:tc>
          <w:tcPr>
            <w:tcW w:w="4603" w:type="dxa"/>
          </w:tcPr>
          <w:p w14:paraId="730EDA05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1BCEE56F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B44914A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8757D" w14:paraId="49A6842C" w14:textId="77777777" w:rsidTr="003A67EE">
        <w:tc>
          <w:tcPr>
            <w:tcW w:w="4603" w:type="dxa"/>
          </w:tcPr>
          <w:p w14:paraId="089CA5AD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7C8CA1BB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A257281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88757D" w14:paraId="0120E28D" w14:textId="77777777" w:rsidTr="003A67EE">
        <w:tc>
          <w:tcPr>
            <w:tcW w:w="4603" w:type="dxa"/>
          </w:tcPr>
          <w:p w14:paraId="14296680" w14:textId="77777777" w:rsidR="0088757D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A4E3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134E002A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268FF8F" w14:textId="77777777" w:rsidR="0088757D" w:rsidRPr="009A4E34" w:rsidRDefault="0088757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659FE747" w14:textId="77777777" w:rsidR="0088757D" w:rsidRPr="004C41DA" w:rsidRDefault="0088757D" w:rsidP="0088757D">
      <w:pPr>
        <w:rPr>
          <w:sz w:val="28"/>
          <w:szCs w:val="28"/>
        </w:rPr>
      </w:pPr>
    </w:p>
    <w:p w14:paraId="5BA3BE04" w14:textId="77777777" w:rsidR="006F3964" w:rsidRPr="0088757D" w:rsidRDefault="006F3964" w:rsidP="0088757D"/>
    <w:sectPr w:rsidR="006F3964" w:rsidRPr="0088757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E516C" w14:textId="77777777" w:rsidR="004515BB" w:rsidRDefault="004515BB" w:rsidP="008679DA">
      <w:r>
        <w:separator/>
      </w:r>
    </w:p>
  </w:endnote>
  <w:endnote w:type="continuationSeparator" w:id="0">
    <w:p w14:paraId="20001CA3" w14:textId="77777777" w:rsidR="004515BB" w:rsidRDefault="004515BB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F703F" w14:textId="77777777" w:rsidR="004515BB" w:rsidRDefault="004515BB" w:rsidP="008679DA">
      <w:r>
        <w:separator/>
      </w:r>
    </w:p>
  </w:footnote>
  <w:footnote w:type="continuationSeparator" w:id="0">
    <w:p w14:paraId="5E886E8C" w14:textId="77777777" w:rsidR="004515BB" w:rsidRDefault="004515BB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D6958"/>
    <w:rsid w:val="00207608"/>
    <w:rsid w:val="00255384"/>
    <w:rsid w:val="002F04FC"/>
    <w:rsid w:val="00314F87"/>
    <w:rsid w:val="003F2F3A"/>
    <w:rsid w:val="00416B6D"/>
    <w:rsid w:val="004515BB"/>
    <w:rsid w:val="004C6655"/>
    <w:rsid w:val="004C6FAC"/>
    <w:rsid w:val="005537C2"/>
    <w:rsid w:val="005878EA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8563BA"/>
    <w:rsid w:val="00861BFF"/>
    <w:rsid w:val="00866078"/>
    <w:rsid w:val="008679DA"/>
    <w:rsid w:val="0088757D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2021-04-19T11:05:00Z</dcterms:created>
  <dcterms:modified xsi:type="dcterms:W3CDTF">2021-04-19T11:05:00Z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