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42028" w14:textId="77777777" w:rsidR="00A57405" w:rsidRDefault="00B71658">
      <w:pPr>
        <w:spacing w:after="0" w:line="259" w:lineRule="auto"/>
        <w:ind w:left="20" w:firstLine="0"/>
        <w:jc w:val="center"/>
      </w:pPr>
      <w:r>
        <w:rPr>
          <w:sz w:val="55"/>
        </w:rPr>
        <w:t xml:space="preserve">Helseskjema Påskeleir 2022 </w:t>
      </w:r>
    </w:p>
    <w:p w14:paraId="6EB29E22" w14:textId="77777777" w:rsidR="00A57405" w:rsidRDefault="00B71658">
      <w:pPr>
        <w:spacing w:after="0" w:line="259" w:lineRule="auto"/>
        <w:ind w:left="0" w:firstLine="0"/>
      </w:pPr>
      <w:r>
        <w:t xml:space="preserve"> </w:t>
      </w:r>
    </w:p>
    <w:p w14:paraId="55696514" w14:textId="77777777" w:rsidR="00A57405" w:rsidRDefault="00B71658">
      <w:pPr>
        <w:ind w:left="-5"/>
      </w:pPr>
      <w:r>
        <w:t xml:space="preserve">Navn: ______________________________________________________________________ </w:t>
      </w:r>
    </w:p>
    <w:p w14:paraId="47578B4E" w14:textId="77777777" w:rsidR="00A57405" w:rsidRDefault="00B71658">
      <w:pPr>
        <w:spacing w:after="0" w:line="259" w:lineRule="auto"/>
        <w:ind w:left="0" w:firstLine="0"/>
      </w:pPr>
      <w:r>
        <w:t xml:space="preserve"> </w:t>
      </w:r>
    </w:p>
    <w:p w14:paraId="0487FD6A" w14:textId="77777777" w:rsidR="00A57405" w:rsidRDefault="00B71658">
      <w:pPr>
        <w:ind w:left="-5"/>
      </w:pPr>
      <w:r>
        <w:t xml:space="preserve">Foresattes/ Kontaktpersons navn: _______________________________________________ </w:t>
      </w:r>
    </w:p>
    <w:p w14:paraId="70118952" w14:textId="77777777" w:rsidR="00A57405" w:rsidRDefault="00B71658">
      <w:pPr>
        <w:spacing w:after="0" w:line="259" w:lineRule="auto"/>
        <w:ind w:left="0" w:firstLine="0"/>
      </w:pPr>
      <w:r>
        <w:t xml:space="preserve"> </w:t>
      </w:r>
    </w:p>
    <w:p w14:paraId="6BCE095F" w14:textId="77777777" w:rsidR="00A57405" w:rsidRDefault="00B71658">
      <w:pPr>
        <w:spacing w:after="0" w:line="259" w:lineRule="auto"/>
        <w:ind w:left="0" w:firstLine="0"/>
      </w:pPr>
      <w:r>
        <w:t xml:space="preserve"> </w:t>
      </w:r>
    </w:p>
    <w:p w14:paraId="5A4A61A5" w14:textId="77777777" w:rsidR="00A57405" w:rsidRDefault="00B71658">
      <w:pPr>
        <w:spacing w:after="2" w:line="259" w:lineRule="auto"/>
        <w:ind w:left="-29" w:right="-39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E0AEA50" wp14:editId="13CBD1B6">
                <wp:extent cx="5794248" cy="18288"/>
                <wp:effectExtent l="0" t="0" r="0" b="0"/>
                <wp:docPr id="767" name="Group 7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4248" cy="18288"/>
                          <a:chOff x="0" y="0"/>
                          <a:chExt cx="5794248" cy="18288"/>
                        </a:xfrm>
                      </wpg:grpSpPr>
                      <wps:wsp>
                        <wps:cNvPr id="1043" name="Shape 1043"/>
                        <wps:cNvSpPr/>
                        <wps:spPr>
                          <a:xfrm>
                            <a:off x="0" y="0"/>
                            <a:ext cx="579424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8" h="18288">
                                <a:moveTo>
                                  <a:pt x="0" y="0"/>
                                </a:moveTo>
                                <a:lnTo>
                                  <a:pt x="5794248" y="0"/>
                                </a:lnTo>
                                <a:lnTo>
                                  <a:pt x="579424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7" style="width:456.24pt;height:1.44pt;mso-position-horizontal-relative:char;mso-position-vertical-relative:line" coordsize="57942,182">
                <v:shape id="Shape 1044" style="position:absolute;width:57942;height:182;left:0;top:0;" coordsize="5794248,18288" path="m0,0l5794248,0l5794248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290D293" w14:textId="77777777" w:rsidR="00A57405" w:rsidRDefault="00B71658">
      <w:pPr>
        <w:spacing w:after="0" w:line="259" w:lineRule="auto"/>
        <w:ind w:left="0" w:firstLine="0"/>
      </w:pPr>
      <w:r>
        <w:t xml:space="preserve"> </w:t>
      </w:r>
    </w:p>
    <w:p w14:paraId="38EB573A" w14:textId="77777777" w:rsidR="00A57405" w:rsidRDefault="00B71658">
      <w:pPr>
        <w:ind w:left="-5"/>
      </w:pPr>
      <w:r>
        <w:t xml:space="preserve">Foresattes/ Kontaktpersons telefon: _____________________________________________ </w:t>
      </w:r>
    </w:p>
    <w:p w14:paraId="377E0F6F" w14:textId="77777777" w:rsidR="00A57405" w:rsidRDefault="00B71658">
      <w:pPr>
        <w:spacing w:after="0" w:line="259" w:lineRule="auto"/>
        <w:ind w:left="0" w:firstLine="0"/>
      </w:pPr>
      <w:r>
        <w:t xml:space="preserve"> </w:t>
      </w:r>
    </w:p>
    <w:p w14:paraId="7A22D41C" w14:textId="77777777" w:rsidR="00A57405" w:rsidRDefault="00B71658">
      <w:pPr>
        <w:ind w:left="-5"/>
      </w:pPr>
      <w:r>
        <w:t>Sykdom lege bør kjenne til i tilfelle skade: ____________________________________</w:t>
      </w:r>
      <w:r>
        <w:t xml:space="preserve">_____ </w:t>
      </w:r>
    </w:p>
    <w:p w14:paraId="25303E9E" w14:textId="77777777" w:rsidR="00A57405" w:rsidRDefault="00B71658">
      <w:pPr>
        <w:spacing w:after="0" w:line="259" w:lineRule="auto"/>
        <w:ind w:left="0" w:firstLine="0"/>
      </w:pPr>
      <w:r>
        <w:t xml:space="preserve"> </w:t>
      </w:r>
    </w:p>
    <w:p w14:paraId="46DF0465" w14:textId="77777777" w:rsidR="00A57405" w:rsidRDefault="00B71658">
      <w:pPr>
        <w:spacing w:after="0" w:line="259" w:lineRule="auto"/>
        <w:ind w:left="0" w:firstLine="0"/>
      </w:pPr>
      <w:r>
        <w:t xml:space="preserve"> </w:t>
      </w:r>
    </w:p>
    <w:p w14:paraId="74B87E17" w14:textId="77777777" w:rsidR="00A57405" w:rsidRDefault="00B71658">
      <w:pPr>
        <w:spacing w:after="2" w:line="259" w:lineRule="auto"/>
        <w:ind w:left="-29" w:right="-39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D38F402" wp14:editId="5CF5AFBD">
                <wp:extent cx="5794248" cy="18288"/>
                <wp:effectExtent l="0" t="0" r="0" b="0"/>
                <wp:docPr id="768" name="Group 7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4248" cy="18288"/>
                          <a:chOff x="0" y="0"/>
                          <a:chExt cx="5794248" cy="18288"/>
                        </a:xfrm>
                      </wpg:grpSpPr>
                      <wps:wsp>
                        <wps:cNvPr id="1045" name="Shape 1045"/>
                        <wps:cNvSpPr/>
                        <wps:spPr>
                          <a:xfrm>
                            <a:off x="0" y="0"/>
                            <a:ext cx="579424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8" h="18288">
                                <a:moveTo>
                                  <a:pt x="0" y="0"/>
                                </a:moveTo>
                                <a:lnTo>
                                  <a:pt x="5794248" y="0"/>
                                </a:lnTo>
                                <a:lnTo>
                                  <a:pt x="579424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8" style="width:456.24pt;height:1.44pt;mso-position-horizontal-relative:char;mso-position-vertical-relative:line" coordsize="57942,182">
                <v:shape id="Shape 1046" style="position:absolute;width:57942;height:182;left:0;top:0;" coordsize="5794248,18288" path="m0,0l5794248,0l5794248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4CA2BAB" w14:textId="77777777" w:rsidR="00A57405" w:rsidRDefault="00B71658">
      <w:pPr>
        <w:spacing w:after="0" w:line="259" w:lineRule="auto"/>
        <w:ind w:left="0" w:firstLine="0"/>
      </w:pPr>
      <w:r>
        <w:t xml:space="preserve"> </w:t>
      </w:r>
    </w:p>
    <w:p w14:paraId="3AFA2DF1" w14:textId="77777777" w:rsidR="00A57405" w:rsidRDefault="00B71658">
      <w:pPr>
        <w:ind w:left="-5"/>
      </w:pPr>
      <w:r>
        <w:t xml:space="preserve">Medisiner som brukes regelmessig: ______________________________________________ </w:t>
      </w:r>
    </w:p>
    <w:p w14:paraId="2AC142D4" w14:textId="77777777" w:rsidR="00A57405" w:rsidRDefault="00B71658">
      <w:pPr>
        <w:spacing w:after="0" w:line="259" w:lineRule="auto"/>
        <w:ind w:left="0" w:firstLine="0"/>
      </w:pPr>
      <w:r>
        <w:t xml:space="preserve"> </w:t>
      </w:r>
    </w:p>
    <w:p w14:paraId="532D9568" w14:textId="77777777" w:rsidR="00A57405" w:rsidRDefault="00B71658">
      <w:pPr>
        <w:spacing w:after="0" w:line="259" w:lineRule="auto"/>
        <w:ind w:left="0" w:firstLine="0"/>
      </w:pPr>
      <w:r>
        <w:t xml:space="preserve"> </w:t>
      </w:r>
    </w:p>
    <w:p w14:paraId="16C9A12F" w14:textId="77777777" w:rsidR="00A57405" w:rsidRDefault="00B71658">
      <w:pPr>
        <w:spacing w:after="2" w:line="259" w:lineRule="auto"/>
        <w:ind w:left="-29" w:right="-39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863DCA5" wp14:editId="0A1490DE">
                <wp:extent cx="5794248" cy="18288"/>
                <wp:effectExtent l="0" t="0" r="0" b="0"/>
                <wp:docPr id="769" name="Group 7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4248" cy="18288"/>
                          <a:chOff x="0" y="0"/>
                          <a:chExt cx="5794248" cy="18288"/>
                        </a:xfrm>
                      </wpg:grpSpPr>
                      <wps:wsp>
                        <wps:cNvPr id="1047" name="Shape 1047"/>
                        <wps:cNvSpPr/>
                        <wps:spPr>
                          <a:xfrm>
                            <a:off x="0" y="0"/>
                            <a:ext cx="579424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8" h="18288">
                                <a:moveTo>
                                  <a:pt x="0" y="0"/>
                                </a:moveTo>
                                <a:lnTo>
                                  <a:pt x="5794248" y="0"/>
                                </a:lnTo>
                                <a:lnTo>
                                  <a:pt x="579424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9" style="width:456.24pt;height:1.44pt;mso-position-horizontal-relative:char;mso-position-vertical-relative:line" coordsize="57942,182">
                <v:shape id="Shape 1048" style="position:absolute;width:57942;height:182;left:0;top:0;" coordsize="5794248,18288" path="m0,0l5794248,0l5794248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03938DA" w14:textId="77777777" w:rsidR="00A57405" w:rsidRDefault="00B71658">
      <w:pPr>
        <w:spacing w:after="0" w:line="259" w:lineRule="auto"/>
        <w:ind w:left="0" w:firstLine="0"/>
      </w:pPr>
      <w:r>
        <w:t xml:space="preserve"> </w:t>
      </w:r>
    </w:p>
    <w:p w14:paraId="3E46E68D" w14:textId="77777777" w:rsidR="00A57405" w:rsidRDefault="00B71658">
      <w:pPr>
        <w:ind w:left="-5"/>
      </w:pPr>
      <w:r>
        <w:t xml:space="preserve">Medisiner du ikke tåler: ________________________________________________________ </w:t>
      </w:r>
    </w:p>
    <w:p w14:paraId="41078384" w14:textId="77777777" w:rsidR="00A57405" w:rsidRDefault="00B71658">
      <w:pPr>
        <w:spacing w:after="0" w:line="259" w:lineRule="auto"/>
        <w:ind w:left="0" w:firstLine="0"/>
      </w:pPr>
      <w:r>
        <w:t xml:space="preserve"> </w:t>
      </w:r>
    </w:p>
    <w:p w14:paraId="584D460E" w14:textId="77777777" w:rsidR="00A57405" w:rsidRDefault="00B71658">
      <w:pPr>
        <w:ind w:left="-5"/>
      </w:pPr>
      <w:r>
        <w:t xml:space="preserve">Allergier: ___________________________________________________________________ </w:t>
      </w:r>
    </w:p>
    <w:p w14:paraId="27855E87" w14:textId="77777777" w:rsidR="00A57405" w:rsidRDefault="00B71658">
      <w:pPr>
        <w:spacing w:after="0" w:line="259" w:lineRule="auto"/>
        <w:ind w:left="0" w:firstLine="0"/>
      </w:pPr>
      <w:r>
        <w:t xml:space="preserve"> </w:t>
      </w:r>
    </w:p>
    <w:p w14:paraId="428839E8" w14:textId="77777777" w:rsidR="00A57405" w:rsidRDefault="00B71658">
      <w:pPr>
        <w:ind w:left="-5"/>
      </w:pPr>
      <w:r>
        <w:t xml:space="preserve">Annen informasjon: ___________________________________________________________ </w:t>
      </w:r>
    </w:p>
    <w:p w14:paraId="7F226373" w14:textId="77777777" w:rsidR="00A57405" w:rsidRDefault="00B71658">
      <w:pPr>
        <w:spacing w:after="0" w:line="259" w:lineRule="auto"/>
        <w:ind w:left="0" w:firstLine="0"/>
      </w:pPr>
      <w:r>
        <w:t xml:space="preserve"> </w:t>
      </w:r>
    </w:p>
    <w:p w14:paraId="654E41BD" w14:textId="77777777" w:rsidR="00A57405" w:rsidRDefault="00B71658">
      <w:pPr>
        <w:spacing w:after="0" w:line="259" w:lineRule="auto"/>
        <w:ind w:left="0" w:firstLine="0"/>
      </w:pPr>
      <w:r>
        <w:t xml:space="preserve"> </w:t>
      </w:r>
    </w:p>
    <w:p w14:paraId="063CDF62" w14:textId="77777777" w:rsidR="00A57405" w:rsidRDefault="00B71658">
      <w:pPr>
        <w:spacing w:after="2" w:line="259" w:lineRule="auto"/>
        <w:ind w:left="-29" w:right="-39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2064FD7" wp14:editId="5731D7FA">
                <wp:extent cx="5794248" cy="18288"/>
                <wp:effectExtent l="0" t="0" r="0" b="0"/>
                <wp:docPr id="770" name="Group 7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4248" cy="18288"/>
                          <a:chOff x="0" y="0"/>
                          <a:chExt cx="5794248" cy="18288"/>
                        </a:xfrm>
                      </wpg:grpSpPr>
                      <wps:wsp>
                        <wps:cNvPr id="1049" name="Shape 1049"/>
                        <wps:cNvSpPr/>
                        <wps:spPr>
                          <a:xfrm>
                            <a:off x="0" y="0"/>
                            <a:ext cx="579424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8" h="18288">
                                <a:moveTo>
                                  <a:pt x="0" y="0"/>
                                </a:moveTo>
                                <a:lnTo>
                                  <a:pt x="5794248" y="0"/>
                                </a:lnTo>
                                <a:lnTo>
                                  <a:pt x="579424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0" style="width:456.24pt;height:1.44pt;mso-position-horizontal-relative:char;mso-position-vertical-relative:line" coordsize="57942,182">
                <v:shape id="Shape 1050" style="position:absolute;width:57942;height:182;left:0;top:0;" coordsize="5794248,18288" path="m0,0l5794248,0l5794248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8525F68" w14:textId="77777777" w:rsidR="00A57405" w:rsidRDefault="00B71658">
      <w:pPr>
        <w:spacing w:after="0" w:line="259" w:lineRule="auto"/>
        <w:ind w:left="0" w:firstLine="0"/>
      </w:pPr>
      <w:r>
        <w:t xml:space="preserve"> </w:t>
      </w:r>
    </w:p>
    <w:p w14:paraId="3B230A73" w14:textId="77777777" w:rsidR="00A57405" w:rsidRDefault="00B71658">
      <w:pPr>
        <w:spacing w:after="0" w:line="259" w:lineRule="auto"/>
        <w:ind w:left="0" w:firstLine="0"/>
      </w:pPr>
      <w:r>
        <w:t xml:space="preserve"> </w:t>
      </w:r>
    </w:p>
    <w:p w14:paraId="4A54A64F" w14:textId="77777777" w:rsidR="00A57405" w:rsidRDefault="00B71658">
      <w:pPr>
        <w:spacing w:after="21" w:line="259" w:lineRule="auto"/>
        <w:ind w:left="-29" w:right="-39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E3768BD" wp14:editId="1EB9E91D">
                <wp:extent cx="5794248" cy="18288"/>
                <wp:effectExtent l="0" t="0" r="0" b="0"/>
                <wp:docPr id="771" name="Group 7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4248" cy="18288"/>
                          <a:chOff x="0" y="0"/>
                          <a:chExt cx="5794248" cy="18288"/>
                        </a:xfrm>
                      </wpg:grpSpPr>
                      <wps:wsp>
                        <wps:cNvPr id="1051" name="Shape 1051"/>
                        <wps:cNvSpPr/>
                        <wps:spPr>
                          <a:xfrm>
                            <a:off x="0" y="0"/>
                            <a:ext cx="579424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8" h="18288">
                                <a:moveTo>
                                  <a:pt x="0" y="0"/>
                                </a:moveTo>
                                <a:lnTo>
                                  <a:pt x="5794248" y="0"/>
                                </a:lnTo>
                                <a:lnTo>
                                  <a:pt x="579424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1" style="width:456.24pt;height:1.44pt;mso-position-horizontal-relative:char;mso-position-vertical-relative:line" coordsize="57942,182">
                <v:shape id="Shape 1052" style="position:absolute;width:57942;height:182;left:0;top:0;" coordsize="5794248,18288" path="m0,0l5794248,0l5794248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C7CF7F2" w14:textId="77777777" w:rsidR="00A57405" w:rsidRDefault="00B71658">
      <w:pPr>
        <w:spacing w:after="0" w:line="259" w:lineRule="auto"/>
        <w:ind w:left="0" w:firstLine="0"/>
      </w:pPr>
      <w:r>
        <w:t xml:space="preserve"> </w:t>
      </w:r>
    </w:p>
    <w:p w14:paraId="5140D12F" w14:textId="77777777" w:rsidR="00A57405" w:rsidRDefault="00B71658">
      <w:pPr>
        <w:spacing w:after="0" w:line="259" w:lineRule="auto"/>
        <w:ind w:left="0" w:firstLine="0"/>
      </w:pPr>
      <w:r>
        <w:t xml:space="preserve"> </w:t>
      </w:r>
    </w:p>
    <w:p w14:paraId="3EA5E2D9" w14:textId="77777777" w:rsidR="00A57405" w:rsidRDefault="00B71658">
      <w:pPr>
        <w:spacing w:after="2" w:line="259" w:lineRule="auto"/>
        <w:ind w:left="-29" w:right="-39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D30B7D4" wp14:editId="310925FF">
                <wp:extent cx="5794248" cy="18288"/>
                <wp:effectExtent l="0" t="0" r="0" b="0"/>
                <wp:docPr id="772" name="Group 7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4248" cy="18288"/>
                          <a:chOff x="0" y="0"/>
                          <a:chExt cx="5794248" cy="18288"/>
                        </a:xfrm>
                      </wpg:grpSpPr>
                      <wps:wsp>
                        <wps:cNvPr id="1053" name="Shape 1053"/>
                        <wps:cNvSpPr/>
                        <wps:spPr>
                          <a:xfrm>
                            <a:off x="0" y="0"/>
                            <a:ext cx="579424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8" h="18288">
                                <a:moveTo>
                                  <a:pt x="0" y="0"/>
                                </a:moveTo>
                                <a:lnTo>
                                  <a:pt x="5794248" y="0"/>
                                </a:lnTo>
                                <a:lnTo>
                                  <a:pt x="579424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2" style="width:456.24pt;height:1.44pt;mso-position-horizontal-relative:char;mso-position-vertical-relative:line" coordsize="57942,182">
                <v:shape id="Shape 1054" style="position:absolute;width:57942;height:182;left:0;top:0;" coordsize="5794248,18288" path="m0,0l5794248,0l5794248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CFC7273" w14:textId="77777777" w:rsidR="00A57405" w:rsidRDefault="00B71658">
      <w:pPr>
        <w:spacing w:after="0" w:line="259" w:lineRule="auto"/>
        <w:ind w:left="0" w:firstLine="0"/>
      </w:pPr>
      <w:r>
        <w:t xml:space="preserve"> </w:t>
      </w:r>
    </w:p>
    <w:p w14:paraId="7BBF9AE3" w14:textId="77777777" w:rsidR="00A57405" w:rsidRDefault="00B71658">
      <w:pPr>
        <w:spacing w:after="0" w:line="259" w:lineRule="auto"/>
        <w:ind w:left="0" w:firstLine="0"/>
      </w:pPr>
      <w:r>
        <w:t xml:space="preserve"> </w:t>
      </w:r>
    </w:p>
    <w:p w14:paraId="00A5F313" w14:textId="77777777" w:rsidR="00A57405" w:rsidRDefault="00B71658">
      <w:pPr>
        <w:ind w:left="-5"/>
      </w:pPr>
      <w:r>
        <w:t>Underskrift (hvis du er under 18 år, må en foresatt skrive under): _____</w:t>
      </w:r>
      <w:r>
        <w:t xml:space="preserve">_________________ </w:t>
      </w:r>
    </w:p>
    <w:p w14:paraId="796AD613" w14:textId="77777777" w:rsidR="00A57405" w:rsidRDefault="00B71658">
      <w:pPr>
        <w:spacing w:after="0" w:line="259" w:lineRule="auto"/>
        <w:ind w:left="0" w:firstLine="0"/>
      </w:pPr>
      <w:r>
        <w:t xml:space="preserve"> </w:t>
      </w:r>
    </w:p>
    <w:p w14:paraId="12A37D42" w14:textId="77777777" w:rsidR="00A57405" w:rsidRDefault="00B71658">
      <w:pPr>
        <w:spacing w:after="0" w:line="259" w:lineRule="auto"/>
        <w:ind w:left="0" w:firstLine="0"/>
      </w:pPr>
      <w:r>
        <w:t xml:space="preserve"> </w:t>
      </w:r>
    </w:p>
    <w:p w14:paraId="250910A4" w14:textId="77777777" w:rsidR="00A57405" w:rsidRDefault="00B71658">
      <w:pPr>
        <w:spacing w:after="2" w:line="259" w:lineRule="auto"/>
        <w:ind w:left="-29" w:right="-39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7036348" wp14:editId="68048B1C">
                <wp:extent cx="5794248" cy="18289"/>
                <wp:effectExtent l="0" t="0" r="0" b="0"/>
                <wp:docPr id="773" name="Group 7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4248" cy="18289"/>
                          <a:chOff x="0" y="0"/>
                          <a:chExt cx="5794248" cy="18289"/>
                        </a:xfrm>
                      </wpg:grpSpPr>
                      <wps:wsp>
                        <wps:cNvPr id="1055" name="Shape 1055"/>
                        <wps:cNvSpPr/>
                        <wps:spPr>
                          <a:xfrm>
                            <a:off x="0" y="0"/>
                            <a:ext cx="5794248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8" h="18289">
                                <a:moveTo>
                                  <a:pt x="0" y="0"/>
                                </a:moveTo>
                                <a:lnTo>
                                  <a:pt x="5794248" y="0"/>
                                </a:lnTo>
                                <a:lnTo>
                                  <a:pt x="5794248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3" style="width:456.24pt;height:1.44006pt;mso-position-horizontal-relative:char;mso-position-vertical-relative:line" coordsize="57942,182">
                <v:shape id="Shape 1056" style="position:absolute;width:57942;height:182;left:0;top:0;" coordsize="5794248,18289" path="m0,0l5794248,0l5794248,18289l0,18289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7D017E0" w14:textId="77777777" w:rsidR="00A57405" w:rsidRDefault="00B71658">
      <w:pPr>
        <w:spacing w:after="399" w:line="259" w:lineRule="auto"/>
        <w:ind w:left="0" w:firstLine="0"/>
      </w:pPr>
      <w:r>
        <w:t xml:space="preserve"> </w:t>
      </w:r>
    </w:p>
    <w:p w14:paraId="3530E456" w14:textId="0B7812DE" w:rsidR="00A57405" w:rsidRDefault="00B71658">
      <w:pPr>
        <w:spacing w:after="125" w:line="240" w:lineRule="auto"/>
        <w:ind w:left="0" w:firstLine="0"/>
      </w:pPr>
      <w:r>
        <w:rPr>
          <w:rFonts w:ascii="Times New Roman" w:eastAsia="Times New Roman" w:hAnsi="Times New Roman" w:cs="Times New Roman"/>
          <w:color w:val="FF0000"/>
          <w:sz w:val="40"/>
        </w:rPr>
        <w:lastRenderedPageBreak/>
        <w:t xml:space="preserve">NB! Konvolutten åpnes ikke under leiren, så er det allergier som ikke er skrevet på </w:t>
      </w:r>
      <w:proofErr w:type="spellStart"/>
      <w:r>
        <w:rPr>
          <w:rFonts w:ascii="Times New Roman" w:eastAsia="Times New Roman" w:hAnsi="Times New Roman" w:cs="Times New Roman"/>
          <w:color w:val="FF0000"/>
          <w:sz w:val="40"/>
        </w:rPr>
        <w:t>Checkin</w:t>
      </w:r>
      <w:proofErr w:type="spellEnd"/>
      <w:r>
        <w:rPr>
          <w:rFonts w:ascii="Times New Roman" w:eastAsia="Times New Roman" w:hAnsi="Times New Roman" w:cs="Times New Roman"/>
          <w:color w:val="FF0000"/>
          <w:sz w:val="40"/>
        </w:rPr>
        <w:t>, gi beskjed til kjøkkensjef ...... .........</w:t>
      </w:r>
      <w:r>
        <w:rPr>
          <w:rFonts w:ascii="Times New Roman" w:eastAsia="Times New Roman" w:hAnsi="Times New Roman" w:cs="Times New Roman"/>
          <w:color w:val="FF0000"/>
          <w:sz w:val="40"/>
        </w:rPr>
        <w:t xml:space="preserve">: </w:t>
      </w:r>
      <w:r>
        <w:rPr>
          <w:rFonts w:ascii="Times New Roman" w:eastAsia="Times New Roman" w:hAnsi="Times New Roman" w:cs="Times New Roman"/>
          <w:b/>
          <w:color w:val="FF0000"/>
          <w:sz w:val="40"/>
        </w:rPr>
        <w:t>00 00 00 00</w:t>
      </w:r>
      <w:r>
        <w:rPr>
          <w:rFonts w:ascii="Times New Roman" w:eastAsia="Times New Roman" w:hAnsi="Times New Roman" w:cs="Times New Roman"/>
          <w:color w:val="FF0000"/>
          <w:sz w:val="40"/>
        </w:rPr>
        <w:t xml:space="preserve">. </w:t>
      </w:r>
    </w:p>
    <w:p w14:paraId="2FB489AA" w14:textId="77777777" w:rsidR="00A57405" w:rsidRDefault="00B71658">
      <w:pPr>
        <w:spacing w:after="136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C12111B" w14:textId="77777777" w:rsidR="00A57405" w:rsidRDefault="00B71658">
      <w:pPr>
        <w:spacing w:after="0" w:line="259" w:lineRule="auto"/>
        <w:ind w:left="0" w:firstLine="0"/>
      </w:pPr>
      <w:r>
        <w:rPr>
          <w:color w:val="FF0000"/>
          <w:sz w:val="40"/>
        </w:rPr>
        <w:t xml:space="preserve"> </w:t>
      </w:r>
    </w:p>
    <w:p w14:paraId="1C270430" w14:textId="77777777" w:rsidR="00A57405" w:rsidRDefault="00B71658">
      <w:pPr>
        <w:spacing w:after="0" w:line="259" w:lineRule="auto"/>
        <w:ind w:left="0" w:firstLine="0"/>
      </w:pPr>
      <w:r>
        <w:rPr>
          <w:color w:val="FF0000"/>
        </w:rPr>
        <w:t xml:space="preserve"> </w:t>
      </w:r>
    </w:p>
    <w:p w14:paraId="1FD874F0" w14:textId="77777777" w:rsidR="00A57405" w:rsidRDefault="00B71658">
      <w:pPr>
        <w:ind w:left="-5"/>
      </w:pPr>
      <w:r>
        <w:t xml:space="preserve">Skjemaet </w:t>
      </w:r>
      <w:r>
        <w:rPr>
          <w:b/>
          <w:u w:val="single" w:color="000000"/>
        </w:rPr>
        <w:t>MÅ</w:t>
      </w:r>
      <w:r>
        <w:t xml:space="preserve"> </w:t>
      </w:r>
      <w:r>
        <w:t xml:space="preserve">leveres av alle under 18 år, alle over 18 år bør levere det. Det leveres i lukket konvolutt ved avreise. Skjemaet er </w:t>
      </w:r>
      <w:proofErr w:type="gramStart"/>
      <w:r>
        <w:t>konfidensielt</w:t>
      </w:r>
      <w:proofErr w:type="gramEnd"/>
      <w:r>
        <w:t xml:space="preserve"> og konvolutten med skjemaet vil kun åpnes ved behov. Skjemaet vil ikke leses av andre enn leirsjefen og evt. helsepersonell. </w:t>
      </w:r>
      <w:r>
        <w:t xml:space="preserve">Etter leiren vil skjemaet bli makulert.  </w:t>
      </w:r>
    </w:p>
    <w:sectPr w:rsidR="00A57405">
      <w:pgSz w:w="11906" w:h="16838"/>
      <w:pgMar w:top="1423" w:right="1422" w:bottom="1423" w:left="14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405"/>
    <w:rsid w:val="00A57405"/>
    <w:rsid w:val="00B7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1D145"/>
  <w15:docId w15:val="{40597BC4-5EBA-5B48-A4C1-8EAE40EC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50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1100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Helseskjema Påskeleir 2022.docx</dc:title>
  <dc:subject/>
  <dc:creator>Per Kristian Løve</dc:creator>
  <cp:keywords/>
  <cp:lastModifiedBy>Per Kristian Løve</cp:lastModifiedBy>
  <cp:revision>2</cp:revision>
  <dcterms:created xsi:type="dcterms:W3CDTF">2022-05-11T12:45:00Z</dcterms:created>
  <dcterms:modified xsi:type="dcterms:W3CDTF">2022-05-11T12:45:00Z</dcterms:modified>
</cp:coreProperties>
</file>