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22CC" w14:textId="33B55D23" w:rsidR="00911F63" w:rsidRDefault="00911F63" w:rsidP="00D610BF">
      <w:pPr>
        <w:pStyle w:val="INNH1"/>
      </w:pPr>
    </w:p>
    <w:p w14:paraId="4FC2D198" w14:textId="7FEF91CD" w:rsidR="00E8314B" w:rsidRDefault="00E8314B" w:rsidP="00E8314B"/>
    <w:p w14:paraId="24B960A8" w14:textId="76BDD82E" w:rsidR="00E8314B" w:rsidRDefault="00E8314B" w:rsidP="00E8314B"/>
    <w:p w14:paraId="6C1B6407" w14:textId="77777777" w:rsidR="00E8314B" w:rsidRPr="00E8314B" w:rsidRDefault="00E8314B" w:rsidP="00E8314B"/>
    <w:p w14:paraId="3D64D4DC" w14:textId="77777777" w:rsidR="00911F63" w:rsidRDefault="00911F63" w:rsidP="00D610BF">
      <w:pPr>
        <w:pStyle w:val="INNH1"/>
      </w:pPr>
    </w:p>
    <w:p w14:paraId="6046D336" w14:textId="77777777" w:rsidR="00911F63" w:rsidRDefault="00911F63" w:rsidP="00D610BF">
      <w:pPr>
        <w:pStyle w:val="INNH1"/>
      </w:pPr>
    </w:p>
    <w:p w14:paraId="1821AFE9" w14:textId="77777777" w:rsidR="00911F63" w:rsidRDefault="00911F63" w:rsidP="00D610BF">
      <w:pPr>
        <w:pStyle w:val="INNH1"/>
      </w:pPr>
    </w:p>
    <w:p w14:paraId="5F6649B2" w14:textId="77777777" w:rsidR="009548AB" w:rsidRDefault="009548AB" w:rsidP="009548AB"/>
    <w:p w14:paraId="72261983" w14:textId="77777777" w:rsidR="009548AB" w:rsidRPr="009548AB" w:rsidRDefault="009548AB" w:rsidP="009548AB"/>
    <w:p w14:paraId="3AADAD5A" w14:textId="77777777" w:rsidR="00D93F61" w:rsidRDefault="00D93F61" w:rsidP="00911F63">
      <w:pPr>
        <w:pStyle w:val="Tittel"/>
        <w:rPr>
          <w:b w:val="0"/>
          <w:bCs/>
          <w:szCs w:val="72"/>
        </w:rPr>
      </w:pPr>
    </w:p>
    <w:p w14:paraId="33E02BCA" w14:textId="01E92E23" w:rsidR="00D93F61" w:rsidRDefault="00D93F61" w:rsidP="00911F63">
      <w:pPr>
        <w:pStyle w:val="Tittel"/>
        <w:rPr>
          <w:b w:val="0"/>
          <w:bCs/>
          <w:szCs w:val="72"/>
        </w:rPr>
      </w:pPr>
    </w:p>
    <w:p w14:paraId="699BA7AA" w14:textId="137C1262" w:rsidR="00F978F1" w:rsidRDefault="00F978F1" w:rsidP="00F978F1"/>
    <w:p w14:paraId="19D9FA1E" w14:textId="77777777" w:rsidR="00F978F1" w:rsidRPr="00F978F1" w:rsidRDefault="00F978F1" w:rsidP="00F978F1"/>
    <w:p w14:paraId="73E94BC0" w14:textId="5A5D136F" w:rsidR="00F978F1" w:rsidRPr="00F978F1" w:rsidRDefault="00F978F1" w:rsidP="00F978F1">
      <w:pPr>
        <w:pStyle w:val="Tittel"/>
        <w:rPr>
          <w:szCs w:val="72"/>
        </w:rPr>
      </w:pPr>
      <w:r w:rsidRPr="00F978F1">
        <w:rPr>
          <w:szCs w:val="72"/>
        </w:rPr>
        <w:t xml:space="preserve">Medarbeider-samtalen </w:t>
      </w:r>
    </w:p>
    <w:p w14:paraId="2E6855E9" w14:textId="77777777" w:rsidR="00815981" w:rsidRDefault="00815981" w:rsidP="00815981">
      <w:pPr>
        <w:jc w:val="center"/>
      </w:pPr>
    </w:p>
    <w:p w14:paraId="6FB12C18" w14:textId="77777777" w:rsidR="002E2E2D" w:rsidRDefault="002E2E2D">
      <w:r>
        <w:br w:type="page"/>
      </w:r>
    </w:p>
    <w:p w14:paraId="051EA632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lastRenderedPageBreak/>
        <w:t>Medarbeidersamtalen er ment som et verktøy for å hjelpe oss til å avdekke ting i arbeidsforholdet og på arbeidsplassen som vi bør fange opp, og som en hjelp til å utvikle oss i relasjonen til hverandre. Samtalen gjennomføres minimum en gang pr. år, med oppfølgingssamtale minimum en gang i tillegg. Skjemaet sendes ut sammen med innkalling til møtet. Det skal signeres i to eksemplarer av både leder og medarbeider. Et eksemplar vil bli arkivert i personaloppfølgingssystemet, og det andre beholdes av medarbeider.</w:t>
      </w:r>
    </w:p>
    <w:p w14:paraId="6E34C135" w14:textId="55E24014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Opplysninger av sensitiv art skal ikke skrives ned i samtaleskjema.</w:t>
      </w:r>
    </w:p>
    <w:p w14:paraId="78E503B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4CD62AC" w14:textId="77777777" w:rsidR="00F978F1" w:rsidRPr="00F978F1" w:rsidRDefault="00F978F1" w:rsidP="00F978F1">
      <w:pPr>
        <w:pStyle w:val="Brdtekst"/>
        <w:numPr>
          <w:ilvl w:val="0"/>
          <w:numId w:val="0"/>
        </w:numPr>
        <w:rPr>
          <w:b/>
          <w:bCs/>
        </w:rPr>
      </w:pPr>
      <w:r w:rsidRPr="00F978F1">
        <w:rPr>
          <w:b/>
          <w:bCs/>
        </w:rPr>
        <w:t>Medarbeider:</w:t>
      </w:r>
    </w:p>
    <w:p w14:paraId="564F217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4C2FEC3" w14:textId="77777777" w:rsidR="00F978F1" w:rsidRPr="00F978F1" w:rsidRDefault="00F978F1" w:rsidP="00F978F1">
      <w:pPr>
        <w:pStyle w:val="Brdtekst"/>
        <w:numPr>
          <w:ilvl w:val="0"/>
          <w:numId w:val="0"/>
        </w:numPr>
        <w:rPr>
          <w:b/>
          <w:bCs/>
        </w:rPr>
      </w:pPr>
      <w:r w:rsidRPr="00F978F1">
        <w:rPr>
          <w:b/>
          <w:bCs/>
        </w:rPr>
        <w:t xml:space="preserve">Leder:            </w:t>
      </w:r>
    </w:p>
    <w:p w14:paraId="37B44B58" w14:textId="3A1ED3DC" w:rsidR="00F978F1" w:rsidRDefault="00F978F1" w:rsidP="00F978F1">
      <w:pPr>
        <w:pStyle w:val="Brdtekst"/>
        <w:numPr>
          <w:ilvl w:val="0"/>
          <w:numId w:val="0"/>
        </w:numPr>
      </w:pPr>
    </w:p>
    <w:p w14:paraId="4BB28426" w14:textId="77777777" w:rsidR="00D76242" w:rsidRPr="00F978F1" w:rsidRDefault="00D76242" w:rsidP="00F978F1">
      <w:pPr>
        <w:pStyle w:val="Brdtekst"/>
        <w:numPr>
          <w:ilvl w:val="0"/>
          <w:numId w:val="0"/>
        </w:numPr>
      </w:pPr>
    </w:p>
    <w:p w14:paraId="1ABB33E8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Innledning m/oppfølging av forrige samtale</w:t>
      </w:r>
    </w:p>
    <w:p w14:paraId="1AC302F5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Arbeidsoppgaver og ansvarsområder</w:t>
      </w:r>
    </w:p>
    <w:p w14:paraId="465522E8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Kompetanse og forutsetninger</w:t>
      </w:r>
    </w:p>
    <w:p w14:paraId="4B28F712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Arbeidsmiljø</w:t>
      </w:r>
    </w:p>
    <w:p w14:paraId="7D9B50BE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Forholdet mellom medarbeider og leder</w:t>
      </w:r>
    </w:p>
    <w:p w14:paraId="4A7575BE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Andre ting som påvirker arbeidsforholdet</w:t>
      </w:r>
    </w:p>
    <w:p w14:paraId="1732E972" w14:textId="77777777" w:rsidR="00F978F1" w:rsidRPr="00F978F1" w:rsidRDefault="00F978F1" w:rsidP="00F978F1">
      <w:pPr>
        <w:pStyle w:val="Brdtekst"/>
        <w:numPr>
          <w:ilvl w:val="0"/>
          <w:numId w:val="19"/>
        </w:numPr>
      </w:pPr>
      <w:r w:rsidRPr="00F978F1">
        <w:rPr>
          <w:rFonts w:eastAsia="Calibri"/>
        </w:rPr>
        <w:t>Oppfølgingsplan</w:t>
      </w:r>
    </w:p>
    <w:p w14:paraId="173271B7" w14:textId="432110B6" w:rsidR="00F978F1" w:rsidRDefault="00F978F1">
      <w:pPr>
        <w:rPr>
          <w:rFonts w:ascii="Open Sans Light" w:eastAsia="Times New Roman" w:hAnsi="Open Sans Light" w:cs="Times New Roman"/>
          <w:sz w:val="24"/>
          <w:lang w:eastAsia="nb-NO"/>
        </w:rPr>
      </w:pPr>
      <w:r>
        <w:br w:type="page"/>
      </w:r>
    </w:p>
    <w:p w14:paraId="30B14151" w14:textId="071D0094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lastRenderedPageBreak/>
        <w:t>Innledning</w:t>
      </w:r>
    </w:p>
    <w:p w14:paraId="1B237B66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>Hva er det fra forrige samtale jeg som leder skal følge opp videre?</w:t>
      </w:r>
    </w:p>
    <w:p w14:paraId="3B41A9A8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6116754F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59F4B64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>Hva er det fra forrige samtale du skal følge opp videre?</w:t>
      </w:r>
    </w:p>
    <w:p w14:paraId="3B1C0030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C400881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F93193F" w14:textId="77777777" w:rsidR="00F978F1" w:rsidRPr="00F978F1" w:rsidRDefault="00F978F1" w:rsidP="00F978F1">
      <w:pPr>
        <w:pStyle w:val="Brdtekst"/>
        <w:numPr>
          <w:ilvl w:val="0"/>
          <w:numId w:val="0"/>
        </w:numPr>
        <w:rPr>
          <w:rFonts w:eastAsia="Calibri"/>
        </w:rPr>
      </w:pPr>
      <w:r w:rsidRPr="00F978F1">
        <w:rPr>
          <w:rFonts w:eastAsia="Calibri"/>
        </w:rPr>
        <w:t>Hva er dine forventninger til samtalen?</w:t>
      </w:r>
    </w:p>
    <w:p w14:paraId="493C84A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1BA547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447F402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>Hva er leders forventninger til samtalen?</w:t>
      </w:r>
    </w:p>
    <w:p w14:paraId="6768DE3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265872BB" w14:textId="7EABD1BA" w:rsidR="00F978F1" w:rsidRDefault="00F978F1" w:rsidP="00F978F1">
      <w:pPr>
        <w:pStyle w:val="Brdtekst"/>
        <w:numPr>
          <w:ilvl w:val="0"/>
          <w:numId w:val="0"/>
        </w:numPr>
      </w:pPr>
    </w:p>
    <w:p w14:paraId="2099D3F8" w14:textId="77777777" w:rsidR="00D76242" w:rsidRPr="00F978F1" w:rsidRDefault="00D76242" w:rsidP="00F978F1">
      <w:pPr>
        <w:pStyle w:val="Brdtekst"/>
        <w:numPr>
          <w:ilvl w:val="0"/>
          <w:numId w:val="0"/>
        </w:numPr>
      </w:pPr>
    </w:p>
    <w:p w14:paraId="7F968426" w14:textId="38200039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t>Arbeidsoppgaver og ansvarsområder</w:t>
      </w:r>
    </w:p>
    <w:p w14:paraId="4C58B0A5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 xml:space="preserve">Hvordan er du i din jobb med og oppfyller menighetens visjon, verdier og fokus? </w:t>
      </w:r>
    </w:p>
    <w:p w14:paraId="017D9A1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A8DFAC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3DAF053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>Hva er ditt ansvarsområde? I hvor stor grad er dette i samsvar med din stillingsbeskrivelse?</w:t>
      </w:r>
    </w:p>
    <w:p w14:paraId="4142766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2DC4DD28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465008C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lastRenderedPageBreak/>
        <w:t xml:space="preserve">Hvordan opplever du arbeidsmengden? </w:t>
      </w:r>
    </w:p>
    <w:p w14:paraId="61D303D4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746B75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6EF4E1A4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rPr>
          <w:rFonts w:eastAsia="Calibri"/>
        </w:rPr>
        <w:t>Hvordan kan vi som arbeidsgiver tilrettelegge for at arbeidsmengde kjennes riktig og overkommelig?</w:t>
      </w:r>
    </w:p>
    <w:p w14:paraId="43814AC9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21EE4C0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63A6A87" w14:textId="77777777" w:rsidR="00F978F1" w:rsidRPr="00F978F1" w:rsidRDefault="00F978F1" w:rsidP="00F978F1">
      <w:pPr>
        <w:pStyle w:val="Brdtekst"/>
        <w:numPr>
          <w:ilvl w:val="0"/>
          <w:numId w:val="0"/>
        </w:numPr>
        <w:rPr>
          <w:rFonts w:eastAsia="Calibri"/>
        </w:rPr>
      </w:pPr>
      <w:r w:rsidRPr="00F978F1">
        <w:rPr>
          <w:rFonts w:eastAsia="Calibri"/>
        </w:rPr>
        <w:t>Hvordan strukturerer og organiserer du din arbeidsdag for å jobbe effektivt?</w:t>
      </w:r>
    </w:p>
    <w:p w14:paraId="0A15692E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270BCA9" w14:textId="51BD8037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t>Kompetanse og forutsetninger</w:t>
      </w:r>
    </w:p>
    <w:p w14:paraId="7EE8A266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opplever du å bli utfordret i din jobb? Hvordan får du brukt dine evner og gaver innenfor ditt ansvarsområde?</w:t>
      </w:r>
    </w:p>
    <w:p w14:paraId="3DAB1BF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685D995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69D0960A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 xml:space="preserve">Hvilke arbeidsoppgaver gir deg mest energi? </w:t>
      </w:r>
    </w:p>
    <w:p w14:paraId="0218EC0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1122AB3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A0E65EB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Hvilke arbeidsoppgaver gir deg minst energi?</w:t>
      </w:r>
    </w:p>
    <w:p w14:paraId="1568E78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486E2F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5BDC4B1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Har du den nødvendige kompetanse for å utføre arbeidsoppgavene? (Formell, praktisk, relasjonell eller basert på erfaring).</w:t>
      </w:r>
    </w:p>
    <w:p w14:paraId="0C2FA58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23D47A5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lastRenderedPageBreak/>
        <w:t>Hva kan du gjøre for å utvikle deg?</w:t>
      </w:r>
    </w:p>
    <w:p w14:paraId="73F2593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35639E6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DF80400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kan vi tilrettelegge for din videre utvikling?</w:t>
      </w:r>
    </w:p>
    <w:p w14:paraId="7EBE2680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FD7E6A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8B93D28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 xml:space="preserve">Plan/mål for personlig utvikling: </w:t>
      </w:r>
    </w:p>
    <w:p w14:paraId="756C1E3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609ACE0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C3A0124" w14:textId="4FAF3D43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t>Arbeidsmiljø</w:t>
      </w:r>
    </w:p>
    <w:p w14:paraId="684A8DE7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opplever du det fysiske arbeidsmiljøet?</w:t>
      </w:r>
    </w:p>
    <w:p w14:paraId="0F32D03B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2B6B1DD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7644946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opplever du det psykososiale arbeidsmiljøet?</w:t>
      </w:r>
    </w:p>
    <w:p w14:paraId="6D5BD48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6F6020E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6B9D563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 xml:space="preserve">Hvordan opplever du rutinene på arbeidsstedet? </w:t>
      </w:r>
    </w:p>
    <w:p w14:paraId="323C0C0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4A588C9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1D7D5B9E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oppfatter du samarbeidet mellom deg og dine kolleger?</w:t>
      </w:r>
    </w:p>
    <w:p w14:paraId="6D3072A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6AB114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1BC211C8" w14:textId="2D091519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lastRenderedPageBreak/>
        <w:t>Forholdet mellom medarbeider og leder</w:t>
      </w:r>
    </w:p>
    <w:p w14:paraId="116B2EFD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forstår du din plass i organisasjonen og rapporteringslinjen?</w:t>
      </w:r>
    </w:p>
    <w:p w14:paraId="57F66D29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23C6A22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164766FF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er din opplevelse av at du har en plass i et team?</w:t>
      </w:r>
    </w:p>
    <w:p w14:paraId="4C46FA49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9FC9E7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B57C379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fungerer informasjonsflyten mellom deg og din leder?</w:t>
      </w:r>
    </w:p>
    <w:p w14:paraId="00F2D20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E70EF12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D908824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Leders tilbakemelding/veiledning til arbeidstaker av prestasjon og arbeid.</w:t>
      </w:r>
    </w:p>
    <w:p w14:paraId="3CC3A32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8579D83" w14:textId="507B1D00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14426BDB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Ansattes tilbakemelding til leder.</w:t>
      </w:r>
    </w:p>
    <w:p w14:paraId="53306C0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3AE111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7D2FF3E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fungerer informasjonsflyten generelt i organisasjonen?</w:t>
      </w:r>
    </w:p>
    <w:p w14:paraId="0496BD7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25EF9D88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47B2453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fungerer samarbeidet mellom deg og de du leder?</w:t>
      </w:r>
    </w:p>
    <w:p w14:paraId="332D6DA7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0D46FE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5925FC17" w14:textId="02A7F456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D76242">
        <w:lastRenderedPageBreak/>
        <w:t xml:space="preserve"> Andre ting som påvirker arbeidsforholdet</w:t>
      </w:r>
    </w:p>
    <w:p w14:paraId="2144D0EE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Er det andre forhold utenfor din arbeidssituasjon du ønsker at jeg som din leder skal vite om?</w:t>
      </w:r>
    </w:p>
    <w:p w14:paraId="680FF461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471F16B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EB820E9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Er det noe i menighetens visjon, hensikter, verdier, fokus og etiske målsettinger du ønsker å kommentere?</w:t>
      </w:r>
    </w:p>
    <w:p w14:paraId="48D352BA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6251F62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D5CD1F7" w14:textId="5A10E369" w:rsidR="00F978F1" w:rsidRPr="00F978F1" w:rsidRDefault="00F978F1" w:rsidP="00D76242">
      <w:pPr>
        <w:pStyle w:val="Overskrift5"/>
        <w:numPr>
          <w:ilvl w:val="0"/>
          <w:numId w:val="21"/>
        </w:numPr>
      </w:pPr>
      <w:r w:rsidRPr="00F978F1">
        <w:t>Oppfølgingsplan/utviklingstiltak i arbeidet</w:t>
      </w:r>
    </w:p>
    <w:p w14:paraId="48771B20" w14:textId="42D9A325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Hvordan har medarbeider og leder opplevd denne samtalen?</w:t>
      </w:r>
    </w:p>
    <w:p w14:paraId="1C587391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8564C7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1BFE29E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Medarbeiders ansvar og tidsramme:</w:t>
      </w:r>
    </w:p>
    <w:p w14:paraId="6965B77D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7E3D2C6B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0BDE084D" w14:textId="77777777" w:rsidR="00F978F1" w:rsidRPr="00F978F1" w:rsidRDefault="00F978F1" w:rsidP="00F978F1">
      <w:pPr>
        <w:pStyle w:val="Brdtekst"/>
        <w:numPr>
          <w:ilvl w:val="0"/>
          <w:numId w:val="0"/>
        </w:numPr>
      </w:pPr>
      <w:r w:rsidRPr="00F978F1">
        <w:t>Leders ansvar og tidsramme:</w:t>
      </w:r>
    </w:p>
    <w:p w14:paraId="5FF11629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EEC18D5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C1DE57C" w14:textId="77777777" w:rsidR="00F978F1" w:rsidRPr="00F978F1" w:rsidRDefault="00F978F1" w:rsidP="00F978F1">
      <w:pPr>
        <w:pStyle w:val="Brdtekst"/>
        <w:numPr>
          <w:ilvl w:val="0"/>
          <w:numId w:val="0"/>
        </w:numPr>
      </w:pPr>
    </w:p>
    <w:p w14:paraId="3CC8DA8F" w14:textId="32549204" w:rsidR="00F978F1" w:rsidRPr="00D76242" w:rsidRDefault="00F978F1" w:rsidP="00F978F1">
      <w:pPr>
        <w:pStyle w:val="Brdtekst"/>
        <w:numPr>
          <w:ilvl w:val="0"/>
          <w:numId w:val="0"/>
        </w:numPr>
        <w:rPr>
          <w:b/>
          <w:bCs/>
        </w:rPr>
      </w:pPr>
      <w:r w:rsidRPr="00D76242">
        <w:rPr>
          <w:b/>
          <w:bCs/>
        </w:rPr>
        <w:t>Dato:</w:t>
      </w:r>
    </w:p>
    <w:p w14:paraId="35B9ECF6" w14:textId="78323B6E" w:rsidR="00F978F1" w:rsidRPr="00D76242" w:rsidRDefault="00F978F1" w:rsidP="00F978F1">
      <w:pPr>
        <w:pStyle w:val="Brdtekst"/>
        <w:numPr>
          <w:ilvl w:val="0"/>
          <w:numId w:val="0"/>
        </w:numPr>
      </w:pPr>
      <w:r w:rsidRPr="00D76242">
        <w:rPr>
          <w:b/>
          <w:bCs/>
        </w:rPr>
        <w:t xml:space="preserve">Underskrift </w:t>
      </w:r>
      <w:proofErr w:type="gramStart"/>
      <w:r w:rsidRPr="00D76242">
        <w:rPr>
          <w:b/>
          <w:bCs/>
        </w:rPr>
        <w:t>medarbeider</w:t>
      </w:r>
      <w:r w:rsidRPr="00D76242">
        <w:t>:</w:t>
      </w:r>
      <w:r w:rsidR="00D76242">
        <w:t xml:space="preserve">  </w:t>
      </w:r>
      <w:r w:rsidRPr="00D76242">
        <w:t>_</w:t>
      </w:r>
      <w:proofErr w:type="gramEnd"/>
      <w:r w:rsidRPr="00D76242">
        <w:t>____________________________________________</w:t>
      </w:r>
    </w:p>
    <w:p w14:paraId="1C03227E" w14:textId="00493D79" w:rsidR="00911F63" w:rsidRPr="00D76242" w:rsidRDefault="00F978F1" w:rsidP="00F978F1">
      <w:pPr>
        <w:pStyle w:val="Brdtekst"/>
        <w:numPr>
          <w:ilvl w:val="0"/>
          <w:numId w:val="0"/>
        </w:numPr>
        <w:rPr>
          <w:b/>
          <w:bCs/>
        </w:rPr>
      </w:pPr>
      <w:r w:rsidRPr="00D76242">
        <w:rPr>
          <w:b/>
          <w:bCs/>
        </w:rPr>
        <w:t>Underskrift leder:</w:t>
      </w:r>
      <w:r w:rsidR="00D76242">
        <w:rPr>
          <w:b/>
          <w:bCs/>
        </w:rPr>
        <w:tab/>
      </w:r>
      <w:r w:rsidR="00D76242">
        <w:rPr>
          <w:b/>
          <w:bCs/>
        </w:rPr>
        <w:tab/>
      </w:r>
      <w:r w:rsidRPr="00D76242">
        <w:t>_____________________________________________</w:t>
      </w:r>
    </w:p>
    <w:sectPr w:rsidR="00911F63" w:rsidRPr="00D762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40BD" w14:textId="77777777" w:rsidR="001F5395" w:rsidRDefault="001F5395" w:rsidP="00815981">
      <w:pPr>
        <w:spacing w:before="0" w:after="0" w:line="240" w:lineRule="auto"/>
      </w:pPr>
      <w:r>
        <w:separator/>
      </w:r>
    </w:p>
  </w:endnote>
  <w:endnote w:type="continuationSeparator" w:id="0">
    <w:p w14:paraId="5ACF4BB1" w14:textId="77777777" w:rsidR="001F5395" w:rsidRDefault="001F5395" w:rsidP="00815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ynstone Book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96116219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B08E5C" w14:textId="77777777" w:rsidR="007B0253" w:rsidRDefault="007B0253" w:rsidP="002E2E2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5244E1" w14:textId="77777777" w:rsidR="007B0253" w:rsidRDefault="007B0253" w:rsidP="007B025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8494586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0491689" w14:textId="77777777" w:rsidR="002E2E2D" w:rsidRDefault="002E2E2D" w:rsidP="00F41B7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2E2E2D" w14:paraId="66E796F3" w14:textId="77777777">
      <w:tc>
        <w:tcPr>
          <w:tcW w:w="2401" w:type="pct"/>
        </w:tcPr>
        <w:p w14:paraId="0EF24157" w14:textId="77777777" w:rsidR="002E2E2D" w:rsidRDefault="0084119C" w:rsidP="002E2E2D">
          <w:pPr>
            <w:pStyle w:val="Bunntekst"/>
            <w:ind w:right="360"/>
            <w:rPr>
              <w:caps/>
              <w:color w:val="F0A22E" w:themeColor="accent1"/>
              <w:sz w:val="18"/>
              <w:szCs w:val="18"/>
            </w:rPr>
          </w:pPr>
          <w:sdt>
            <w:sdtPr>
              <w:rPr>
                <w:color w:val="F0A22E" w:themeColor="accent1"/>
                <w:sz w:val="16"/>
              </w:rPr>
              <w:alias w:val="Tittel"/>
              <w:tag w:val=""/>
              <w:id w:val="8863846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2E2D" w:rsidRPr="002E2E2D">
                <w:rPr>
                  <w:color w:val="F0A22E" w:themeColor="accent1"/>
                  <w:sz w:val="16"/>
                </w:rPr>
                <w:t>© VISJONSVERKSTEDET I FILADELFIA OSLO</w:t>
              </w:r>
            </w:sdtContent>
          </w:sdt>
        </w:p>
      </w:tc>
      <w:tc>
        <w:tcPr>
          <w:tcW w:w="200" w:type="pct"/>
        </w:tcPr>
        <w:p w14:paraId="7EC16997" w14:textId="77777777" w:rsidR="002E2E2D" w:rsidRDefault="002E2E2D">
          <w:pPr>
            <w:pStyle w:val="Bunntekst"/>
            <w:rPr>
              <w:caps/>
              <w:color w:val="F0A22E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FCBCE5" w14:textId="77777777" w:rsidR="002E2E2D" w:rsidRDefault="002E2E2D">
          <w:pPr>
            <w:pStyle w:val="Bunntekst"/>
            <w:jc w:val="right"/>
            <w:rPr>
              <w:caps/>
              <w:color w:val="F0A22E" w:themeColor="accent1"/>
              <w:sz w:val="18"/>
              <w:szCs w:val="18"/>
            </w:rPr>
          </w:pPr>
        </w:p>
      </w:tc>
    </w:tr>
  </w:tbl>
  <w:p w14:paraId="5D96C87C" w14:textId="77777777" w:rsidR="00815981" w:rsidRDefault="0081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E810" w14:textId="77777777" w:rsidR="001F5395" w:rsidRDefault="001F5395" w:rsidP="00815981">
      <w:pPr>
        <w:spacing w:before="0" w:after="0" w:line="240" w:lineRule="auto"/>
      </w:pPr>
      <w:r>
        <w:separator/>
      </w:r>
    </w:p>
  </w:footnote>
  <w:footnote w:type="continuationSeparator" w:id="0">
    <w:p w14:paraId="19EB892A" w14:textId="77777777" w:rsidR="001F5395" w:rsidRDefault="001F5395" w:rsidP="00815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C1C5" w14:textId="77777777" w:rsidR="00815981" w:rsidRDefault="00D32EF3" w:rsidP="00D32EF3">
    <w:pPr>
      <w:pStyle w:val="Topptekst"/>
      <w:jc w:val="right"/>
    </w:pPr>
    <w:r>
      <w:rPr>
        <w:noProof/>
      </w:rPr>
      <w:drawing>
        <wp:inline distT="0" distB="0" distL="0" distR="0" wp14:anchorId="70D71792" wp14:editId="06B01D4D">
          <wp:extent cx="2247900" cy="913581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807" cy="94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C6EEA" w14:textId="77777777" w:rsidR="00815981" w:rsidRDefault="0081598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94"/>
    <w:multiLevelType w:val="multilevel"/>
    <w:tmpl w:val="8324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295"/>
    <w:multiLevelType w:val="hybridMultilevel"/>
    <w:tmpl w:val="0540C5E6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192"/>
    <w:multiLevelType w:val="hybridMultilevel"/>
    <w:tmpl w:val="ECF2BC64"/>
    <w:lvl w:ilvl="0" w:tplc="7122AB26">
      <w:numFmt w:val="bullet"/>
      <w:lvlText w:val="-"/>
      <w:lvlJc w:val="left"/>
      <w:pPr>
        <w:ind w:left="991" w:hanging="360"/>
      </w:pPr>
      <w:rPr>
        <w:rFonts w:ascii="Lynstone Book" w:eastAsiaTheme="minorEastAsia" w:hAnsi="Lynstone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0E3B0E5D"/>
    <w:multiLevelType w:val="hybridMultilevel"/>
    <w:tmpl w:val="B268CA28"/>
    <w:lvl w:ilvl="0" w:tplc="9ADC9564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009"/>
    <w:multiLevelType w:val="hybridMultilevel"/>
    <w:tmpl w:val="9460C968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3BD"/>
    <w:multiLevelType w:val="hybridMultilevel"/>
    <w:tmpl w:val="663EC578"/>
    <w:lvl w:ilvl="0" w:tplc="7122AB26">
      <w:numFmt w:val="bullet"/>
      <w:lvlText w:val="-"/>
      <w:lvlJc w:val="left"/>
      <w:pPr>
        <w:ind w:left="1068" w:hanging="360"/>
      </w:pPr>
      <w:rPr>
        <w:rFonts w:ascii="Lynstone Book" w:eastAsiaTheme="minorEastAsia" w:hAnsi="Lynstone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2017B4"/>
    <w:multiLevelType w:val="multilevel"/>
    <w:tmpl w:val="0BBE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3233"/>
    <w:multiLevelType w:val="hybridMultilevel"/>
    <w:tmpl w:val="5C221D04"/>
    <w:lvl w:ilvl="0" w:tplc="7D2677DA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514"/>
    <w:multiLevelType w:val="hybridMultilevel"/>
    <w:tmpl w:val="F9A4ACA8"/>
    <w:lvl w:ilvl="0" w:tplc="DF58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15793"/>
    <w:multiLevelType w:val="hybridMultilevel"/>
    <w:tmpl w:val="54D87D76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392D56"/>
    <w:multiLevelType w:val="hybridMultilevel"/>
    <w:tmpl w:val="69A2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B16"/>
    <w:multiLevelType w:val="hybridMultilevel"/>
    <w:tmpl w:val="05EA34B0"/>
    <w:lvl w:ilvl="0" w:tplc="8A3E09E6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5B96"/>
    <w:multiLevelType w:val="singleLevel"/>
    <w:tmpl w:val="A402661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13" w15:restartNumberingAfterBreak="0">
    <w:nsid w:val="36AE727B"/>
    <w:multiLevelType w:val="hybridMultilevel"/>
    <w:tmpl w:val="D3063D9C"/>
    <w:lvl w:ilvl="0" w:tplc="11DC81E2">
      <w:start w:val="1"/>
      <w:numFmt w:val="bullet"/>
      <w:pStyle w:val="Brdteks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E1E27"/>
    <w:multiLevelType w:val="hybridMultilevel"/>
    <w:tmpl w:val="E65264B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74D002">
      <w:numFmt w:val="bullet"/>
      <w:lvlText w:val="-"/>
      <w:lvlJc w:val="left"/>
      <w:pPr>
        <w:ind w:left="1440" w:hanging="360"/>
      </w:pPr>
      <w:rPr>
        <w:rFonts w:ascii="Open Sans Light" w:eastAsia="Times New Roman" w:hAnsi="Open Sans Light" w:cs="Open Sans Ligh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83CCC"/>
    <w:multiLevelType w:val="hybridMultilevel"/>
    <w:tmpl w:val="387687AA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E05FB"/>
    <w:multiLevelType w:val="hybridMultilevel"/>
    <w:tmpl w:val="F6EA289C"/>
    <w:lvl w:ilvl="0" w:tplc="53380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A7503"/>
    <w:multiLevelType w:val="hybridMultilevel"/>
    <w:tmpl w:val="90767E8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54F5F"/>
    <w:multiLevelType w:val="hybridMultilevel"/>
    <w:tmpl w:val="46D23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0EC6"/>
    <w:multiLevelType w:val="hybridMultilevel"/>
    <w:tmpl w:val="C76AB796"/>
    <w:lvl w:ilvl="0" w:tplc="E22EA94C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69F1"/>
    <w:multiLevelType w:val="hybridMultilevel"/>
    <w:tmpl w:val="CDA81CFA"/>
    <w:lvl w:ilvl="0" w:tplc="E22EA94C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19434">
    <w:abstractNumId w:val="12"/>
  </w:num>
  <w:num w:numId="2" w16cid:durableId="1954091383">
    <w:abstractNumId w:val="5"/>
  </w:num>
  <w:num w:numId="3" w16cid:durableId="2023777954">
    <w:abstractNumId w:val="9"/>
  </w:num>
  <w:num w:numId="4" w16cid:durableId="1594977426">
    <w:abstractNumId w:val="2"/>
  </w:num>
  <w:num w:numId="5" w16cid:durableId="714427924">
    <w:abstractNumId w:val="15"/>
  </w:num>
  <w:num w:numId="6" w16cid:durableId="894849964">
    <w:abstractNumId w:val="14"/>
  </w:num>
  <w:num w:numId="7" w16cid:durableId="1930962234">
    <w:abstractNumId w:val="17"/>
  </w:num>
  <w:num w:numId="8" w16cid:durableId="117184657">
    <w:abstractNumId w:val="7"/>
  </w:num>
  <w:num w:numId="9" w16cid:durableId="32389727">
    <w:abstractNumId w:val="20"/>
  </w:num>
  <w:num w:numId="10" w16cid:durableId="786512648">
    <w:abstractNumId w:val="18"/>
  </w:num>
  <w:num w:numId="11" w16cid:durableId="1523976557">
    <w:abstractNumId w:val="3"/>
  </w:num>
  <w:num w:numId="12" w16cid:durableId="97024075">
    <w:abstractNumId w:val="10"/>
  </w:num>
  <w:num w:numId="13" w16cid:durableId="244875102">
    <w:abstractNumId w:val="1"/>
  </w:num>
  <w:num w:numId="14" w16cid:durableId="1499999505">
    <w:abstractNumId w:val="4"/>
  </w:num>
  <w:num w:numId="15" w16cid:durableId="1872381804">
    <w:abstractNumId w:val="11"/>
  </w:num>
  <w:num w:numId="16" w16cid:durableId="1650016905">
    <w:abstractNumId w:val="13"/>
  </w:num>
  <w:num w:numId="17" w16cid:durableId="1642467162">
    <w:abstractNumId w:val="6"/>
  </w:num>
  <w:num w:numId="18" w16cid:durableId="582568872">
    <w:abstractNumId w:val="0"/>
  </w:num>
  <w:num w:numId="19" w16cid:durableId="1721857784">
    <w:abstractNumId w:val="19"/>
  </w:num>
  <w:num w:numId="20" w16cid:durableId="1946113770">
    <w:abstractNumId w:val="16"/>
  </w:num>
  <w:num w:numId="21" w16cid:durableId="1016083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5"/>
    <w:rsid w:val="000742A6"/>
    <w:rsid w:val="0008114A"/>
    <w:rsid w:val="000824CC"/>
    <w:rsid w:val="00096CFE"/>
    <w:rsid w:val="00163571"/>
    <w:rsid w:val="0018675A"/>
    <w:rsid w:val="001F5395"/>
    <w:rsid w:val="00252A05"/>
    <w:rsid w:val="002B1485"/>
    <w:rsid w:val="002E2E2D"/>
    <w:rsid w:val="00384426"/>
    <w:rsid w:val="00397F7D"/>
    <w:rsid w:val="00596983"/>
    <w:rsid w:val="006362EE"/>
    <w:rsid w:val="00646927"/>
    <w:rsid w:val="006F2F8C"/>
    <w:rsid w:val="00742BB7"/>
    <w:rsid w:val="007B0253"/>
    <w:rsid w:val="00815981"/>
    <w:rsid w:val="0084119C"/>
    <w:rsid w:val="00911F63"/>
    <w:rsid w:val="009548AB"/>
    <w:rsid w:val="00A902D7"/>
    <w:rsid w:val="00B024FC"/>
    <w:rsid w:val="00B605D7"/>
    <w:rsid w:val="00C13A06"/>
    <w:rsid w:val="00C165AE"/>
    <w:rsid w:val="00D32011"/>
    <w:rsid w:val="00D32EF3"/>
    <w:rsid w:val="00D42060"/>
    <w:rsid w:val="00D610BF"/>
    <w:rsid w:val="00D76242"/>
    <w:rsid w:val="00D93F61"/>
    <w:rsid w:val="00E26835"/>
    <w:rsid w:val="00E8314B"/>
    <w:rsid w:val="00ED4605"/>
    <w:rsid w:val="00EE7516"/>
    <w:rsid w:val="00F307FD"/>
    <w:rsid w:val="00F978F1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8A73"/>
  <w15:chartTrackingRefBased/>
  <w15:docId w15:val="{52FF17D8-657C-5946-B45B-AA144C9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06"/>
    <w:rPr>
      <w:rFonts w:ascii="Lynstone Book" w:hAnsi="Lynstone Book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1F63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24CC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before="0" w:after="0" w:line="240" w:lineRule="auto"/>
      <w:outlineLvl w:val="1"/>
    </w:pPr>
    <w:rPr>
      <w:rFonts w:ascii="Open Sans" w:hAnsi="Open Sans"/>
      <w:b/>
      <w:caps/>
      <w:spacing w:val="15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F63"/>
    <w:pPr>
      <w:pBdr>
        <w:top w:val="single" w:sz="6" w:space="2" w:color="F0A22E" w:themeColor="accent1"/>
        <w:left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1F63"/>
    <w:pPr>
      <w:pBdr>
        <w:top w:val="dotted" w:sz="6" w:space="2" w:color="F0A22E" w:themeColor="accent1"/>
        <w:left w:val="dotted" w:sz="6" w:space="2" w:color="F0A22E" w:themeColor="accent1"/>
      </w:pBdr>
      <w:spacing w:before="300" w:after="0"/>
      <w:outlineLvl w:val="3"/>
    </w:pPr>
    <w:rPr>
      <w:caps/>
      <w:color w:val="C77C0E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11F63"/>
    <w:pPr>
      <w:pBdr>
        <w:bottom w:val="single" w:sz="6" w:space="1" w:color="F0A22E" w:themeColor="accent1"/>
      </w:pBdr>
      <w:spacing w:before="300" w:after="0"/>
      <w:outlineLvl w:val="4"/>
    </w:pPr>
    <w:rPr>
      <w:caps/>
      <w:color w:val="C77C0E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1F63"/>
    <w:pPr>
      <w:pBdr>
        <w:bottom w:val="dotted" w:sz="6" w:space="1" w:color="F0A22E" w:themeColor="accent1"/>
      </w:pBdr>
      <w:spacing w:before="300" w:after="0"/>
      <w:outlineLvl w:val="5"/>
    </w:pPr>
    <w:rPr>
      <w:caps/>
      <w:color w:val="C77C0E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1F63"/>
    <w:pPr>
      <w:spacing w:before="300" w:after="0"/>
      <w:outlineLvl w:val="6"/>
    </w:pPr>
    <w:rPr>
      <w:caps/>
      <w:color w:val="C77C0E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1F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1F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1F63"/>
    <w:rPr>
      <w:b/>
      <w:bCs/>
      <w:caps/>
      <w:color w:val="FFFFFF" w:themeColor="background1"/>
      <w:spacing w:val="15"/>
      <w:shd w:val="clear" w:color="auto" w:fill="F0A22E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24CC"/>
    <w:rPr>
      <w:rFonts w:ascii="Open Sans" w:hAnsi="Open Sans"/>
      <w:b/>
      <w:caps/>
      <w:spacing w:val="15"/>
      <w:sz w:val="28"/>
      <w:shd w:val="clear" w:color="auto" w:fill="FCECD5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F63"/>
    <w:rPr>
      <w:caps/>
      <w:color w:val="845209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1F6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1F63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11F63"/>
    <w:rPr>
      <w:b/>
      <w:bCs/>
      <w:color w:val="C77C0E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11F63"/>
    <w:pPr>
      <w:spacing w:before="480" w:after="0" w:line="240" w:lineRule="auto"/>
    </w:pPr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11F63"/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6F2F8C"/>
    <w:pPr>
      <w:spacing w:before="0" w:after="160" w:line="240" w:lineRule="auto"/>
    </w:pPr>
    <w:rPr>
      <w:rFonts w:ascii="Open Sans" w:hAnsi="Open Sans"/>
      <w:b/>
      <w:caps/>
      <w:color w:val="595959" w:themeColor="text1" w:themeTint="A6"/>
      <w:spacing w:val="10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2F8C"/>
    <w:rPr>
      <w:rFonts w:ascii="Open Sans" w:hAnsi="Open Sans"/>
      <w:b/>
      <w:caps/>
      <w:color w:val="595959" w:themeColor="text1" w:themeTint="A6"/>
      <w:spacing w:val="10"/>
      <w:sz w:val="28"/>
      <w:szCs w:val="24"/>
    </w:rPr>
  </w:style>
  <w:style w:type="character" w:styleId="Sterk">
    <w:name w:val="Strong"/>
    <w:uiPriority w:val="22"/>
    <w:qFormat/>
    <w:rsid w:val="00911F63"/>
    <w:rPr>
      <w:b/>
      <w:bCs/>
    </w:rPr>
  </w:style>
  <w:style w:type="character" w:styleId="Utheving">
    <w:name w:val="Emphasis"/>
    <w:uiPriority w:val="20"/>
    <w:qFormat/>
    <w:rsid w:val="00911F63"/>
    <w:rPr>
      <w:caps/>
      <w:color w:val="845209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911F63"/>
    <w:pPr>
      <w:spacing w:before="0"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11F63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911F6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11F63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911F63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1F63"/>
    <w:pPr>
      <w:pBdr>
        <w:top w:val="single" w:sz="4" w:space="10" w:color="F0A22E" w:themeColor="accent1"/>
        <w:left w:val="single" w:sz="4" w:space="10" w:color="F0A22E" w:themeColor="accent1"/>
      </w:pBdr>
      <w:spacing w:after="0"/>
      <w:ind w:left="1296" w:right="1152"/>
      <w:jc w:val="both"/>
    </w:pPr>
    <w:rPr>
      <w:i/>
      <w:iCs/>
      <w:color w:val="F0A22E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1F63"/>
    <w:rPr>
      <w:i/>
      <w:iCs/>
      <w:color w:val="F0A22E" w:themeColor="accent1"/>
      <w:sz w:val="20"/>
      <w:szCs w:val="20"/>
    </w:rPr>
  </w:style>
  <w:style w:type="character" w:styleId="Svakutheving">
    <w:name w:val="Subtle Emphasis"/>
    <w:uiPriority w:val="19"/>
    <w:qFormat/>
    <w:rsid w:val="00911F63"/>
    <w:rPr>
      <w:i/>
      <w:iCs/>
      <w:color w:val="845209" w:themeColor="accent1" w:themeShade="7F"/>
    </w:rPr>
  </w:style>
  <w:style w:type="character" w:styleId="Sterkutheving">
    <w:name w:val="Intense Emphasis"/>
    <w:uiPriority w:val="21"/>
    <w:qFormat/>
    <w:rsid w:val="00D610BF"/>
    <w:rPr>
      <w:b/>
      <w:bCs/>
      <w:caps/>
      <w:color w:val="000000" w:themeColor="text1"/>
      <w:spacing w:val="10"/>
    </w:rPr>
  </w:style>
  <w:style w:type="character" w:styleId="Svakreferanse">
    <w:name w:val="Subtle Reference"/>
    <w:uiPriority w:val="31"/>
    <w:qFormat/>
    <w:rsid w:val="00742BB7"/>
    <w:rPr>
      <w:rFonts w:ascii="Open Sans Light" w:hAnsi="Open Sans Light"/>
      <w:b w:val="0"/>
      <w:bCs/>
      <w:i/>
      <w:color w:val="F0A22E" w:themeColor="accent1"/>
      <w:sz w:val="24"/>
    </w:rPr>
  </w:style>
  <w:style w:type="character" w:styleId="Sterkreferanse">
    <w:name w:val="Intense Reference"/>
    <w:uiPriority w:val="32"/>
    <w:qFormat/>
    <w:rsid w:val="00911F63"/>
    <w:rPr>
      <w:b/>
      <w:bCs/>
      <w:i/>
      <w:iCs/>
      <w:caps/>
      <w:color w:val="F0A22E" w:themeColor="accent1"/>
    </w:rPr>
  </w:style>
  <w:style w:type="character" w:styleId="Boktittel">
    <w:name w:val="Book Title"/>
    <w:uiPriority w:val="33"/>
    <w:qFormat/>
    <w:rsid w:val="00911F63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11F63"/>
    <w:pPr>
      <w:outlineLvl w:val="9"/>
    </w:pPr>
  </w:style>
  <w:style w:type="paragraph" w:styleId="Topptekst">
    <w:name w:val="header"/>
    <w:basedOn w:val="Normal"/>
    <w:link w:val="TopptekstTegn"/>
    <w:unhideWhenUsed/>
    <w:rsid w:val="0081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5981"/>
  </w:style>
  <w:style w:type="paragraph" w:styleId="Bunntekst">
    <w:name w:val="footer"/>
    <w:basedOn w:val="Normal"/>
    <w:link w:val="BunntekstTegn"/>
    <w:uiPriority w:val="99"/>
    <w:unhideWhenUsed/>
    <w:rsid w:val="000824CC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</w:rPr>
  </w:style>
  <w:style w:type="character" w:customStyle="1" w:styleId="BunntekstTegn">
    <w:name w:val="Bunntekst Tegn"/>
    <w:basedOn w:val="Standardskriftforavsnitt"/>
    <w:link w:val="Bunntekst"/>
    <w:uiPriority w:val="99"/>
    <w:rsid w:val="000824CC"/>
    <w:rPr>
      <w:rFonts w:ascii="Open Sans Light" w:hAnsi="Open Sans Light"/>
      <w:sz w:val="20"/>
      <w:szCs w:val="20"/>
    </w:rPr>
  </w:style>
  <w:style w:type="paragraph" w:styleId="INNH1">
    <w:name w:val="toc 1"/>
    <w:aliases w:val="Sitat stor"/>
    <w:basedOn w:val="Normal"/>
    <w:next w:val="Normal"/>
    <w:autoRedefine/>
    <w:uiPriority w:val="39"/>
    <w:unhideWhenUsed/>
    <w:rsid w:val="00252A05"/>
    <w:pPr>
      <w:spacing w:after="100"/>
    </w:pPr>
    <w:rPr>
      <w:rFonts w:ascii="Open Sans" w:hAnsi="Open Sans" w:cs="Open Sans"/>
      <w:color w:val="F0A22E" w:themeColor="accent1"/>
      <w:sz w:val="28"/>
    </w:rPr>
  </w:style>
  <w:style w:type="paragraph" w:customStyle="1" w:styleId="Dikt">
    <w:name w:val="Dikt"/>
    <w:basedOn w:val="INNH1"/>
    <w:rsid w:val="00C13A06"/>
    <w:pPr>
      <w:spacing w:before="0" w:after="0" w:line="240" w:lineRule="auto"/>
      <w:ind w:left="1416"/>
    </w:pPr>
    <w:rPr>
      <w:rFonts w:ascii="Times New Roman" w:eastAsia="Times New Roman" w:hAnsi="Times New Roman" w:cs="Times New Roman"/>
      <w:color w:val="auto"/>
      <w:sz w:val="32"/>
      <w:lang w:eastAsia="nb-NO"/>
    </w:rPr>
  </w:style>
  <w:style w:type="paragraph" w:styleId="Brdtekstinnrykk3">
    <w:name w:val="Body Text Indent 3"/>
    <w:basedOn w:val="Normal"/>
    <w:link w:val="Brdtekstinnrykk3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C13A06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autoRedefine/>
    <w:qFormat/>
    <w:rsid w:val="006F2F8C"/>
    <w:pPr>
      <w:numPr>
        <w:numId w:val="16"/>
      </w:numPr>
      <w:spacing w:before="240" w:after="240" w:line="240" w:lineRule="auto"/>
    </w:pPr>
    <w:rPr>
      <w:rFonts w:ascii="Open Sans Light" w:eastAsia="Times New Roman" w:hAnsi="Open Sans Light" w:cs="Times New Roman"/>
      <w:sz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6F2F8C"/>
    <w:rPr>
      <w:rFonts w:ascii="Open Sans Light" w:eastAsia="Times New Roman" w:hAnsi="Open Sans Light" w:cs="Times New Roman"/>
      <w:sz w:val="24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8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C13A06"/>
    <w:rPr>
      <w:rFonts w:ascii="Arial" w:eastAsia="Times New Roman" w:hAnsi="Arial" w:cs="Times New Roman"/>
      <w:sz w:val="28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742BB7"/>
    <w:pPr>
      <w:spacing w:before="0" w:after="0" w:line="240" w:lineRule="auto"/>
    </w:pPr>
    <w:rPr>
      <w:rFonts w:ascii="Open Sans Light" w:eastAsia="Times New Roman" w:hAnsi="Open Sans Light" w:cs="Times New Roman"/>
      <w:i/>
      <w:sz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742BB7"/>
    <w:rPr>
      <w:rFonts w:ascii="Open Sans Light" w:eastAsia="Times New Roman" w:hAnsi="Open Sans Light" w:cs="Times New Roman"/>
      <w:i/>
      <w:sz w:val="24"/>
      <w:szCs w:val="20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7B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S%20DESKEN/Pinsebevegelsens%20a&#778;rskonferanse/Dokumenter%20WORD/Nye%20dokumenter/Mal.dotx" TargetMode="External"/></Relationships>
</file>

<file path=word/theme/theme1.xml><?xml version="1.0" encoding="utf-8"?>
<a:theme xmlns:a="http://schemas.openxmlformats.org/drawingml/2006/main" name="Office-tema">
  <a:themeElements>
    <a:clrScheme name="Gulorans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B4684-B1E6-B74E-9452-212E72D7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Mal.dotx</Template>
  <TotalTime>12</TotalTime>
  <Pages>7</Pages>
  <Words>522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© VISJONSVERKSTEDET I FILADELFIA OSLO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VISJONSVERKSTEDET I FILADELFIA OSLO</dc:title>
  <dc:subject/>
  <dc:creator>Microsoft Office User</dc:creator>
  <cp:keywords/>
  <dc:description/>
  <cp:lastModifiedBy>Maria Wojciechowska</cp:lastModifiedBy>
  <cp:revision>5</cp:revision>
  <dcterms:created xsi:type="dcterms:W3CDTF">2022-04-23T09:11:00Z</dcterms:created>
  <dcterms:modified xsi:type="dcterms:W3CDTF">2022-04-24T09:56:00Z</dcterms:modified>
</cp:coreProperties>
</file>